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A13E9C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A13E9C">
        <w:rPr>
          <w:rFonts w:asciiTheme="minorHAnsi" w:hAnsiTheme="minorHAnsi" w:cs="Calibri"/>
          <w:b/>
          <w:sz w:val="28"/>
          <w:szCs w:val="28"/>
        </w:rPr>
        <w:t xml:space="preserve"> </w:t>
      </w:r>
      <w:r w:rsidRPr="00A13E9C">
        <w:rPr>
          <w:rFonts w:asciiTheme="minorHAnsi" w:hAnsiTheme="minorHAnsi" w:cs="Calibri"/>
          <w:b/>
          <w:sz w:val="28"/>
          <w:szCs w:val="28"/>
        </w:rPr>
        <w:t>1</w:t>
      </w:r>
      <w:r w:rsidR="00ED76FA" w:rsidRPr="00A13E9C">
        <w:rPr>
          <w:rFonts w:asciiTheme="minorHAnsi" w:hAnsiTheme="minorHAnsi" w:cs="Calibri"/>
          <w:b/>
          <w:sz w:val="28"/>
          <w:szCs w:val="28"/>
        </w:rPr>
        <w:t xml:space="preserve"> zadávací dokumentace </w:t>
      </w:r>
      <w:r w:rsidRPr="00B05EF8">
        <w:rPr>
          <w:rFonts w:asciiTheme="minorHAnsi" w:hAnsiTheme="minorHAnsi" w:cs="Calibri"/>
          <w:sz w:val="28"/>
          <w:szCs w:val="28"/>
        </w:rPr>
        <w:t>-</w:t>
      </w:r>
      <w:r w:rsidR="0042769D" w:rsidRPr="00B05EF8">
        <w:rPr>
          <w:rFonts w:asciiTheme="minorHAnsi" w:hAnsiTheme="minorHAnsi" w:cs="Calibri"/>
          <w:sz w:val="28"/>
          <w:szCs w:val="28"/>
        </w:rPr>
        <w:t xml:space="preserve"> </w:t>
      </w:r>
      <w:r w:rsidR="005B29ED" w:rsidRPr="005A0E55">
        <w:rPr>
          <w:rFonts w:asciiTheme="minorHAnsi" w:hAnsiTheme="minorHAnsi" w:cs="Calibri"/>
          <w:b/>
          <w:sz w:val="28"/>
          <w:szCs w:val="28"/>
        </w:rPr>
        <w:t>Krycí</w:t>
      </w:r>
      <w:r w:rsidR="00F56298" w:rsidRPr="005A0E55">
        <w:rPr>
          <w:rFonts w:asciiTheme="minorHAnsi" w:hAnsiTheme="minorHAnsi" w:cs="Calibri"/>
          <w:b/>
          <w:sz w:val="28"/>
          <w:szCs w:val="28"/>
        </w:rPr>
        <w:t xml:space="preserve"> list</w:t>
      </w:r>
      <w:r w:rsidR="00680883"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2D96F87E" w14:textId="781125E2" w:rsidR="00983132" w:rsidRPr="007B7199" w:rsidRDefault="002706AF" w:rsidP="002706AF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2706AF">
              <w:rPr>
                <w:rFonts w:cs="Arial"/>
              </w:rPr>
              <w:t>Poskytování servisních služeb pro informační</w:t>
            </w:r>
            <w:r>
              <w:rPr>
                <w:rFonts w:cs="Arial"/>
              </w:rPr>
              <w:t xml:space="preserve"> </w:t>
            </w:r>
            <w:bookmarkStart w:id="0" w:name="_GoBack"/>
            <w:bookmarkEnd w:id="0"/>
            <w:r w:rsidRPr="002706AF">
              <w:rPr>
                <w:rFonts w:cs="Arial"/>
              </w:rPr>
              <w:t>systém QI v NPK, a.s. - 2. kolo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3FCD14BB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2B6141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1113A24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095435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3945C3E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095435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58036D1E" w14:textId="77777777" w:rsidR="004203EE" w:rsidRDefault="004203EE" w:rsidP="004203EE">
      <w:pPr>
        <w:pStyle w:val="Styl3"/>
        <w:ind w:left="792" w:hanging="565"/>
        <w:rPr>
          <w:color w:val="0070C0"/>
          <w:sz w:val="10"/>
        </w:rPr>
      </w:pPr>
    </w:p>
    <w:p w14:paraId="691273F7" w14:textId="77777777" w:rsidR="005917D7" w:rsidRPr="00287BE1" w:rsidRDefault="005917D7" w:rsidP="005917D7">
      <w:pPr>
        <w:pStyle w:val="Styl3"/>
        <w:ind w:left="792"/>
        <w:rPr>
          <w:color w:val="0070C0"/>
          <w:sz w:val="2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417"/>
        <w:gridCol w:w="1418"/>
        <w:gridCol w:w="1418"/>
        <w:gridCol w:w="1559"/>
      </w:tblGrid>
      <w:tr w:rsidR="005917D7" w:rsidRPr="0024183D" w14:paraId="462E8D9A" w14:textId="77777777" w:rsidTr="005917D7">
        <w:trPr>
          <w:cantSplit/>
          <w:trHeight w:val="5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7CCE3" w14:textId="77777777" w:rsidR="005917D7" w:rsidRPr="009F1887" w:rsidRDefault="005917D7" w:rsidP="00497BE7">
            <w:pPr>
              <w:spacing w:after="0"/>
              <w:rPr>
                <w:rFonts w:cs="Arial"/>
                <w:b/>
                <w:bCs/>
              </w:rPr>
            </w:pPr>
            <w:r>
              <w:rPr>
                <w:rFonts w:cs="Calibri"/>
                <w:b/>
              </w:rPr>
              <w:t>Položka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BC122" w14:textId="77777777" w:rsidR="005917D7" w:rsidRDefault="005917D7" w:rsidP="00497BE7">
            <w:pPr>
              <w:spacing w:after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00EE9">
              <w:rPr>
                <w:rFonts w:cs="Arial"/>
                <w:b/>
                <w:bCs/>
                <w:sz w:val="20"/>
                <w:szCs w:val="20"/>
              </w:rPr>
              <w:t xml:space="preserve">Cena v Kč </w:t>
            </w:r>
          </w:p>
          <w:p w14:paraId="2AAD16AF" w14:textId="77777777" w:rsidR="005917D7" w:rsidRPr="00800EE9" w:rsidRDefault="005917D7" w:rsidP="00497BE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  <w:r w:rsidRPr="00800EE9">
              <w:rPr>
                <w:rFonts w:cs="Arial"/>
                <w:b/>
                <w:bCs/>
                <w:sz w:val="20"/>
                <w:szCs w:val="20"/>
              </w:rPr>
              <w:t>(bez DPH)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4C0F8A" w14:textId="77777777" w:rsidR="005917D7" w:rsidRPr="00800EE9" w:rsidRDefault="005917D7" w:rsidP="00497BE7">
            <w:pPr>
              <w:pStyle w:val="Textkomente"/>
              <w:spacing w:after="0"/>
              <w:jc w:val="center"/>
              <w:rPr>
                <w:b/>
              </w:rPr>
            </w:pPr>
            <w:r>
              <w:rPr>
                <w:b/>
              </w:rPr>
              <w:t>Sazba DPH v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FD0469" w14:textId="77777777" w:rsidR="005917D7" w:rsidRPr="00800EE9" w:rsidRDefault="005917D7" w:rsidP="00497BE7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800EE9">
              <w:rPr>
                <w:b/>
              </w:rPr>
              <w:t>Výše DPH v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F23D5" w14:textId="77777777" w:rsidR="005917D7" w:rsidRPr="00800EE9" w:rsidRDefault="005917D7" w:rsidP="00497BE7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800EE9">
              <w:rPr>
                <w:rFonts w:cs="Arial"/>
                <w:b/>
                <w:bCs/>
                <w:sz w:val="20"/>
                <w:szCs w:val="20"/>
              </w:rPr>
              <w:t>Cena  v </w:t>
            </w:r>
            <w:proofErr w:type="gramStart"/>
            <w:r w:rsidRPr="00800EE9">
              <w:rPr>
                <w:rFonts w:cs="Arial"/>
                <w:b/>
                <w:bCs/>
                <w:sz w:val="20"/>
                <w:szCs w:val="20"/>
              </w:rPr>
              <w:t xml:space="preserve">Kč 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         </w:t>
            </w:r>
            <w:r w:rsidRPr="00E64F2D">
              <w:rPr>
                <w:rFonts w:cs="Arial"/>
                <w:b/>
                <w:bCs/>
                <w:sz w:val="20"/>
                <w:szCs w:val="20"/>
              </w:rPr>
              <w:t>(s DPH</w:t>
            </w:r>
            <w:proofErr w:type="gramEnd"/>
            <w:r w:rsidRPr="00E64F2D">
              <w:rPr>
                <w:rFonts w:cs="Arial"/>
                <w:b/>
                <w:bCs/>
                <w:sz w:val="20"/>
                <w:szCs w:val="20"/>
              </w:rPr>
              <w:t>)</w:t>
            </w:r>
          </w:p>
        </w:tc>
      </w:tr>
      <w:tr w:rsidR="005917D7" w:rsidRPr="0024183D" w14:paraId="6C29B474" w14:textId="77777777" w:rsidTr="005917D7">
        <w:trPr>
          <w:cantSplit/>
          <w:trHeight w:val="2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44358" w14:textId="5E0DB648" w:rsidR="005917D7" w:rsidRPr="0004109E" w:rsidRDefault="005917D7" w:rsidP="00287BE1">
            <w:pPr>
              <w:pStyle w:val="Bezmezer"/>
              <w:rPr>
                <w:rFonts w:cs="Calibri"/>
              </w:rPr>
            </w:pPr>
            <w:r w:rsidRPr="00DC1C0E">
              <w:rPr>
                <w:rFonts w:cs="Calibri"/>
              </w:rPr>
              <w:t xml:space="preserve">Celková cena za </w:t>
            </w:r>
            <w:r w:rsidRPr="00DC1C0E">
              <w:t xml:space="preserve">poskytování podpory a servisních služeb informačního systému QI v rozsahu a způsobem stanoveným ve smlouvě o poskytování servisních služeb </w:t>
            </w:r>
            <w:r w:rsidRPr="00DC1C0E">
              <w:rPr>
                <w:b/>
              </w:rPr>
              <w:t xml:space="preserve">za dobu 4 </w:t>
            </w:r>
            <w:r w:rsidRPr="0043677F">
              <w:rPr>
                <w:b/>
              </w:rPr>
              <w:t xml:space="preserve">roků </w:t>
            </w:r>
            <w:r w:rsidRPr="00CC1A63">
              <w:rPr>
                <w:rFonts w:cs="Calibri"/>
                <w:b/>
              </w:rPr>
              <w:t>(cena celkem za poskytování servisních služeb za období 1 rok násobená čtyřmi)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881A0" w14:textId="77777777" w:rsidR="005917D7" w:rsidRPr="00670E63" w:rsidRDefault="005917D7" w:rsidP="00497BE7">
            <w:pPr>
              <w:jc w:val="right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1D53C" w14:textId="77777777" w:rsidR="005917D7" w:rsidRPr="00670E63" w:rsidRDefault="005917D7" w:rsidP="00497BE7">
            <w:pPr>
              <w:spacing w:line="240" w:lineRule="auto"/>
              <w:jc w:val="right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6E06E2" w14:textId="77777777" w:rsidR="005917D7" w:rsidRPr="00670E63" w:rsidRDefault="005917D7" w:rsidP="00497BE7">
            <w:pPr>
              <w:spacing w:line="240" w:lineRule="auto"/>
              <w:jc w:val="right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0AECC3" w14:textId="77777777" w:rsidR="005917D7" w:rsidRPr="00670E63" w:rsidRDefault="005917D7" w:rsidP="00497BE7">
            <w:pPr>
              <w:spacing w:line="240" w:lineRule="auto"/>
              <w:jc w:val="right"/>
              <w:rPr>
                <w:rFonts w:cs="Arial"/>
              </w:rPr>
            </w:pPr>
          </w:p>
        </w:tc>
      </w:tr>
    </w:tbl>
    <w:p w14:paraId="53051E4B" w14:textId="77777777" w:rsidR="005917D7" w:rsidRDefault="005917D7" w:rsidP="004203EE">
      <w:pPr>
        <w:pStyle w:val="Styl3"/>
        <w:ind w:left="792" w:hanging="565"/>
        <w:rPr>
          <w:color w:val="0070C0"/>
          <w:sz w:val="10"/>
        </w:rPr>
      </w:pPr>
      <w:bookmarkStart w:id="1" w:name="_Toc512594879"/>
      <w:bookmarkStart w:id="2" w:name="_Toc512595226"/>
      <w:bookmarkStart w:id="3" w:name="_Toc512595274"/>
      <w:bookmarkStart w:id="4" w:name="_Toc512594883"/>
      <w:bookmarkStart w:id="5" w:name="_Toc512595230"/>
      <w:bookmarkStart w:id="6" w:name="_Toc512595278"/>
      <w:bookmarkEnd w:id="1"/>
      <w:bookmarkEnd w:id="2"/>
      <w:bookmarkEnd w:id="3"/>
      <w:bookmarkEnd w:id="4"/>
      <w:bookmarkEnd w:id="5"/>
      <w:bookmarkEnd w:id="6"/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6A752394" w14:textId="34C320CB" w:rsidR="00A13E9C" w:rsidRPr="00A13E9C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veřejné zakázky, a že</w:t>
      </w:r>
    </w:p>
    <w:p w14:paraId="2AE2D54F" w14:textId="77777777" w:rsidR="00A13E9C" w:rsidRPr="00B45B64" w:rsidRDefault="00A13E9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 w:rsidR="003D6AFE"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14:paraId="5B1E0ACB" w14:textId="264AFEAC" w:rsidR="003325DA" w:rsidRPr="005200DB" w:rsidRDefault="00A13E9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 w:rsidR="003D6AFE">
        <w:rPr>
          <w:rFonts w:asciiTheme="minorHAnsi" w:hAnsiTheme="minorHAnsi" w:cs="Tahoma"/>
          <w:szCs w:val="20"/>
        </w:rPr>
        <w:t>v Kč bez DPH</w:t>
      </w:r>
      <w:r w:rsidR="003D6AFE" w:rsidRPr="005200DB">
        <w:rPr>
          <w:rFonts w:asciiTheme="minorHAnsi" w:hAnsiTheme="minorHAnsi" w:cs="Tahoma"/>
          <w:szCs w:val="20"/>
        </w:rPr>
        <w:t xml:space="preserve"> </w:t>
      </w:r>
      <w:r w:rsidRPr="005200DB">
        <w:rPr>
          <w:rFonts w:asciiTheme="minorHAnsi" w:hAnsiTheme="minorHAnsi" w:cs="Tahoma"/>
          <w:szCs w:val="20"/>
        </w:rPr>
        <w:t xml:space="preserve">obsahuje ocenění všech plnění </w:t>
      </w:r>
      <w:r w:rsidR="00452752">
        <w:rPr>
          <w:rFonts w:asciiTheme="minorHAnsi" w:hAnsiTheme="minorHAnsi" w:cs="Tahoma"/>
          <w:szCs w:val="20"/>
        </w:rPr>
        <w:t>dodavatele</w:t>
      </w:r>
      <w:r w:rsidRPr="005200DB">
        <w:rPr>
          <w:rFonts w:asciiTheme="minorHAnsi" w:hAnsiTheme="minorHAnsi" w:cs="Tahoma"/>
          <w:szCs w:val="20"/>
        </w:rPr>
        <w:t xml:space="preserve"> nutných k řádnému splnění veřejné zakázky, tj. zahrnuje ocenění veškerých </w:t>
      </w:r>
      <w:r w:rsidR="00452752">
        <w:rPr>
          <w:rFonts w:asciiTheme="minorHAnsi" w:hAnsiTheme="minorHAnsi" w:cs="Tahoma"/>
          <w:szCs w:val="20"/>
        </w:rPr>
        <w:t>nákladů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452752">
        <w:rPr>
          <w:rFonts w:asciiTheme="minorHAnsi" w:hAnsiTheme="minorHAnsi" w:cs="Tahoma"/>
          <w:szCs w:val="20"/>
        </w:rPr>
        <w:t xml:space="preserve"> dle požadavků zadavatele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2EA36F27" w14:textId="73E8CD61" w:rsidR="008339B4" w:rsidRDefault="00AE5AE8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="00AD0F42"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="00452752" w:rsidRPr="00767F1A">
        <w:rPr>
          <w:rFonts w:asciiTheme="minorHAnsi" w:hAnsiTheme="minorHAnsi" w:cs="Tahoma"/>
          <w:b/>
          <w:color w:val="000000"/>
        </w:rPr>
        <w:t>nabídky</w:t>
      </w:r>
      <w:r w:rsidR="00AD0F42" w:rsidRPr="00AD0F42">
        <w:rPr>
          <w:rFonts w:asciiTheme="minorHAnsi" w:hAnsiTheme="minorHAnsi" w:cs="Tahoma"/>
          <w:color w:val="000000"/>
        </w:rPr>
        <w:t xml:space="preserve"> </w:t>
      </w:r>
      <w:r w:rsidR="00AD0F42" w:rsidRPr="00AD0F42">
        <w:rPr>
          <w:rFonts w:asciiTheme="minorHAnsi" w:hAnsiTheme="minorHAnsi" w:cs="Tahoma"/>
          <w:b/>
          <w:color w:val="000000"/>
        </w:rPr>
        <w:t>vyjasnil všechny potřebné technické údaje</w:t>
      </w:r>
      <w:r w:rsidR="00452752">
        <w:rPr>
          <w:rFonts w:asciiTheme="minorHAnsi" w:hAnsiTheme="minorHAnsi" w:cs="Tahoma"/>
          <w:b/>
          <w:color w:val="000000"/>
        </w:rPr>
        <w:t xml:space="preserve"> a požadavky</w:t>
      </w:r>
      <w:r w:rsidR="00AD0F42" w:rsidRPr="00AD0F42">
        <w:rPr>
          <w:rFonts w:asciiTheme="minorHAnsi" w:hAnsiTheme="minorHAnsi" w:cs="Tahoma"/>
          <w:b/>
          <w:color w:val="000000"/>
        </w:rPr>
        <w:t>,</w:t>
      </w:r>
      <w:r w:rsidR="00AD0F42" w:rsidRPr="00AD0F42">
        <w:rPr>
          <w:rFonts w:asciiTheme="minorHAnsi" w:hAnsiTheme="minorHAnsi" w:cs="Tahoma"/>
          <w:color w:val="000000"/>
        </w:rPr>
        <w:t xml:space="preserve"> které jednoznačně vymezují</w:t>
      </w:r>
      <w:r w:rsidR="00654955">
        <w:rPr>
          <w:rFonts w:asciiTheme="minorHAnsi" w:hAnsiTheme="minorHAnsi" w:cs="Tahoma"/>
          <w:color w:val="000000"/>
        </w:rPr>
        <w:t xml:space="preserve"> předmět zakázky </w:t>
      </w:r>
      <w:r w:rsidR="00AD0F42"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52752" w:rsidRPr="00452752">
        <w:rPr>
          <w:rFonts w:asciiTheme="minorHAnsi" w:hAnsiTheme="minorHAnsi" w:cs="Tahoma"/>
          <w:color w:val="000000"/>
        </w:rPr>
        <w:t>veřejné zakázky</w:t>
      </w:r>
      <w:r w:rsidR="00AD0F42"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="00AD0F42"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3CC717" w14:textId="77777777" w:rsidR="005917D7" w:rsidRDefault="005917D7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2D982052" w14:textId="77777777" w:rsidR="005917D7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</w:t>
      </w:r>
    </w:p>
    <w:p w14:paraId="70E09F79" w14:textId="0DE54C89" w:rsidR="00EF53B3" w:rsidRDefault="005917D7" w:rsidP="005917D7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="00BF7A05">
        <w:rPr>
          <w:rFonts w:asciiTheme="minorHAnsi" w:hAnsiTheme="minorHAnsi"/>
        </w:rPr>
        <w:t xml:space="preserve"> </w:t>
      </w:r>
      <w:r w:rsidR="00BF7A05" w:rsidRPr="008351D4">
        <w:rPr>
          <w:rFonts w:asciiTheme="minorHAnsi" w:hAnsiTheme="minorHAnsi" w:cstheme="minorHAnsi"/>
          <w:color w:val="FF0000"/>
        </w:rPr>
        <w:t>(</w:t>
      </w:r>
      <w:r w:rsidR="00BF7A05">
        <w:rPr>
          <w:rFonts w:asciiTheme="minorHAnsi" w:hAnsiTheme="minorHAnsi" w:cstheme="minorHAnsi"/>
          <w:color w:val="FF0000"/>
        </w:rPr>
        <w:t>doplní</w:t>
      </w:r>
      <w:r w:rsidR="00BF7A05"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p w14:paraId="7C5C2A9B" w14:textId="4F16DB05" w:rsidR="00287BE1" w:rsidRPr="00DA70D5" w:rsidRDefault="00287BE1" w:rsidP="00287BE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hd w:val="clear" w:color="auto" w:fill="FDFFE5"/>
        </w:rPr>
      </w:pPr>
      <w:r w:rsidRPr="008351D4">
        <w:rPr>
          <w:rFonts w:asciiTheme="minorHAnsi" w:hAnsiTheme="minorHAnsi" w:cstheme="minorHAnsi"/>
          <w:color w:val="FF0000"/>
        </w:rPr>
        <w:lastRenderedPageBreak/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sectPr w:rsidR="00287BE1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6AF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11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43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06AF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BE1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6141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3EE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752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E5B"/>
    <w:rsid w:val="00585FBB"/>
    <w:rsid w:val="005868CC"/>
    <w:rsid w:val="005870F0"/>
    <w:rsid w:val="00587794"/>
    <w:rsid w:val="005917D7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1297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1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Styl3">
    <w:name w:val="Styl3"/>
    <w:link w:val="Styl3Char"/>
    <w:qFormat/>
    <w:rsid w:val="004203EE"/>
    <w:pPr>
      <w:keepNext/>
      <w:keepLines/>
      <w:outlineLvl w:val="0"/>
    </w:pPr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Styl3Char">
    <w:name w:val="Styl3 Char"/>
    <w:basedOn w:val="Standardnpsmoodstavce"/>
    <w:link w:val="Styl3"/>
    <w:rsid w:val="004203EE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683B-4C16-477A-AA7F-1CA50AF54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307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2349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222</cp:revision>
  <cp:lastPrinted>2018-10-15T06:15:00Z</cp:lastPrinted>
  <dcterms:created xsi:type="dcterms:W3CDTF">2015-09-21T07:06:00Z</dcterms:created>
  <dcterms:modified xsi:type="dcterms:W3CDTF">2020-02-05T07:40:00Z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